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6" w:rsidRPr="00F1667B" w:rsidRDefault="00BC0956" w:rsidP="00BC0956">
      <w:pPr>
        <w:jc w:val="center"/>
        <w:rPr>
          <w:b/>
          <w:sz w:val="28"/>
          <w:szCs w:val="28"/>
        </w:rPr>
      </w:pPr>
      <w:r w:rsidRPr="00F1667B">
        <w:rPr>
          <w:b/>
          <w:sz w:val="28"/>
          <w:szCs w:val="28"/>
        </w:rPr>
        <w:t>Тематическое планирование по родной (татарской)</w:t>
      </w:r>
      <w:r w:rsidR="00F1667B">
        <w:rPr>
          <w:b/>
          <w:sz w:val="28"/>
          <w:szCs w:val="28"/>
        </w:rPr>
        <w:t xml:space="preserve"> </w:t>
      </w:r>
      <w:bookmarkStart w:id="0" w:name="_GoBack"/>
      <w:bookmarkEnd w:id="0"/>
      <w:r w:rsidRPr="00F1667B">
        <w:rPr>
          <w:b/>
          <w:sz w:val="28"/>
          <w:szCs w:val="28"/>
        </w:rPr>
        <w:t>литературе</w:t>
      </w:r>
    </w:p>
    <w:p w:rsidR="00BC0956" w:rsidRPr="00F1667B" w:rsidRDefault="00BC0956" w:rsidP="00BC0956">
      <w:pPr>
        <w:jc w:val="center"/>
        <w:rPr>
          <w:b/>
          <w:sz w:val="28"/>
          <w:szCs w:val="28"/>
        </w:rPr>
      </w:pPr>
      <w:r w:rsidRPr="00F1667B">
        <w:rPr>
          <w:b/>
          <w:sz w:val="28"/>
          <w:szCs w:val="28"/>
        </w:rPr>
        <w:t xml:space="preserve">     9 класс</w:t>
      </w:r>
    </w:p>
    <w:p w:rsidR="00BC0956" w:rsidRPr="00F1667B" w:rsidRDefault="00BC0956" w:rsidP="00BC0956">
      <w:pPr>
        <w:rPr>
          <w:rFonts w:eastAsia="Calibri"/>
          <w:sz w:val="28"/>
          <w:szCs w:val="28"/>
          <w:lang w:val="be-BY"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1701"/>
        <w:gridCol w:w="1701"/>
        <w:gridCol w:w="68"/>
        <w:gridCol w:w="30"/>
        <w:gridCol w:w="1603"/>
      </w:tblGrid>
      <w:tr w:rsidR="00BC0956" w:rsidRPr="00F1667B" w:rsidTr="008A5E28">
        <w:tc>
          <w:tcPr>
            <w:tcW w:w="993" w:type="dxa"/>
          </w:tcPr>
          <w:p w:rsidR="00BC0956" w:rsidRPr="00F1667B" w:rsidRDefault="00BC0956" w:rsidP="008A5E28">
            <w:pPr>
              <w:rPr>
                <w:sz w:val="28"/>
                <w:szCs w:val="28"/>
              </w:rPr>
            </w:pPr>
            <w:r w:rsidRPr="00F1667B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C0956" w:rsidRDefault="00BC0956" w:rsidP="008A5E28">
            <w:pPr>
              <w:rPr>
                <w:b/>
                <w:sz w:val="28"/>
                <w:szCs w:val="28"/>
              </w:rPr>
            </w:pPr>
            <w:r w:rsidRPr="00F1667B">
              <w:rPr>
                <w:b/>
                <w:sz w:val="28"/>
                <w:szCs w:val="28"/>
              </w:rPr>
              <w:t>Тема урока</w:t>
            </w:r>
          </w:p>
          <w:p w:rsidR="00C8373B" w:rsidRPr="00F1667B" w:rsidRDefault="00C8373B" w:rsidP="008A5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</w:tcPr>
          <w:p w:rsidR="00BC0956" w:rsidRPr="00F1667B" w:rsidRDefault="00BC0956" w:rsidP="008A5E28">
            <w:pPr>
              <w:rPr>
                <w:b/>
                <w:sz w:val="28"/>
                <w:szCs w:val="28"/>
              </w:rPr>
            </w:pPr>
            <w:r w:rsidRPr="00F1667B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BC0956" w:rsidRPr="00F1667B" w:rsidRDefault="00BC0956" w:rsidP="008A5E28">
            <w:pPr>
              <w:rPr>
                <w:b/>
                <w:sz w:val="28"/>
                <w:szCs w:val="28"/>
              </w:rPr>
            </w:pPr>
            <w:r w:rsidRPr="00F1667B">
              <w:rPr>
                <w:b/>
                <w:sz w:val="28"/>
                <w:szCs w:val="28"/>
              </w:rPr>
              <w:t>Фактически</w:t>
            </w:r>
          </w:p>
        </w:tc>
        <w:tc>
          <w:tcPr>
            <w:tcW w:w="1701" w:type="dxa"/>
            <w:gridSpan w:val="3"/>
          </w:tcPr>
          <w:p w:rsidR="00BC0956" w:rsidRPr="00F1667B" w:rsidRDefault="00BC0956" w:rsidP="008A5E28">
            <w:pPr>
              <w:rPr>
                <w:b/>
                <w:sz w:val="28"/>
                <w:szCs w:val="28"/>
              </w:rPr>
            </w:pPr>
            <w:r w:rsidRPr="00F1667B">
              <w:rPr>
                <w:b/>
                <w:sz w:val="28"/>
                <w:szCs w:val="28"/>
              </w:rPr>
              <w:t>Примечание</w:t>
            </w:r>
          </w:p>
        </w:tc>
      </w:tr>
      <w:tr w:rsidR="00BC0956" w:rsidRPr="00F1667B" w:rsidTr="008A5E28">
        <w:trPr>
          <w:trHeight w:val="395"/>
        </w:trPr>
        <w:tc>
          <w:tcPr>
            <w:tcW w:w="993" w:type="dxa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27</w:t>
            </w:r>
          </w:p>
        </w:tc>
        <w:tc>
          <w:tcPr>
            <w:tcW w:w="4394" w:type="dxa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Г.Мурат,З.Мансуров</w:t>
            </w:r>
          </w:p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C0956" w:rsidRPr="00F1667B" w:rsidRDefault="00F1667B" w:rsidP="008A5E28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3</w:t>
            </w:r>
            <w:r w:rsidR="00BC0956" w:rsidRPr="00F1667B">
              <w:rPr>
                <w:sz w:val="28"/>
                <w:szCs w:val="28"/>
                <w:lang w:val="tt-RU"/>
              </w:rPr>
              <w:t>.04</w:t>
            </w:r>
          </w:p>
        </w:tc>
        <w:tc>
          <w:tcPr>
            <w:tcW w:w="1799" w:type="dxa"/>
            <w:gridSpan w:val="3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03" w:type="dxa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</w:p>
        </w:tc>
      </w:tr>
      <w:tr w:rsidR="00BC0956" w:rsidRPr="00F1667B" w:rsidTr="008A5E28">
        <w:trPr>
          <w:trHeight w:val="556"/>
        </w:trPr>
        <w:tc>
          <w:tcPr>
            <w:tcW w:w="993" w:type="dxa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4394" w:type="dxa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М.Галиев,Р.Валиев</w:t>
            </w:r>
          </w:p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C0956" w:rsidRPr="00F1667B" w:rsidRDefault="00F1667B" w:rsidP="008A5E28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10</w:t>
            </w:r>
            <w:r w:rsidR="00BC0956" w:rsidRPr="00F1667B">
              <w:rPr>
                <w:sz w:val="28"/>
                <w:szCs w:val="28"/>
                <w:lang w:val="tt-RU"/>
              </w:rPr>
              <w:t>.04</w:t>
            </w:r>
          </w:p>
        </w:tc>
        <w:tc>
          <w:tcPr>
            <w:tcW w:w="1799" w:type="dxa"/>
            <w:gridSpan w:val="3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03" w:type="dxa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</w:p>
        </w:tc>
      </w:tr>
      <w:tr w:rsidR="00BC0956" w:rsidRPr="00F1667B" w:rsidTr="008A5E28">
        <w:trPr>
          <w:trHeight w:val="399"/>
        </w:trPr>
        <w:tc>
          <w:tcPr>
            <w:tcW w:w="993" w:type="dxa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29</w:t>
            </w:r>
          </w:p>
        </w:tc>
        <w:tc>
          <w:tcPr>
            <w:tcW w:w="4394" w:type="dxa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Произведения с переводом. А.Пушкин “Пророк</w:t>
            </w:r>
          </w:p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C0956" w:rsidRPr="00F1667B" w:rsidRDefault="00F1667B" w:rsidP="008A5E28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17</w:t>
            </w:r>
            <w:r w:rsidR="00BC0956" w:rsidRPr="00F1667B">
              <w:rPr>
                <w:sz w:val="28"/>
                <w:szCs w:val="28"/>
                <w:lang w:val="tt-RU"/>
              </w:rPr>
              <w:t>.04</w:t>
            </w:r>
          </w:p>
        </w:tc>
        <w:tc>
          <w:tcPr>
            <w:tcW w:w="1799" w:type="dxa"/>
            <w:gridSpan w:val="3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03" w:type="dxa"/>
          </w:tcPr>
          <w:p w:rsidR="00BC0956" w:rsidRPr="00F1667B" w:rsidRDefault="00BC0956" w:rsidP="008A5E28">
            <w:pPr>
              <w:rPr>
                <w:sz w:val="28"/>
                <w:szCs w:val="28"/>
                <w:lang w:val="tt-RU"/>
              </w:rPr>
            </w:pPr>
          </w:p>
        </w:tc>
      </w:tr>
      <w:tr w:rsidR="00BC0956" w:rsidRPr="00F1667B" w:rsidTr="008A5E28">
        <w:trPr>
          <w:trHeight w:val="468"/>
        </w:trPr>
        <w:tc>
          <w:tcPr>
            <w:tcW w:w="993" w:type="dxa"/>
          </w:tcPr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4394" w:type="dxa"/>
          </w:tcPr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 xml:space="preserve">Х.Аюп.Китап тотып кулга. </w:t>
            </w:r>
          </w:p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2</w:t>
            </w:r>
            <w:r w:rsidR="00F1667B" w:rsidRPr="00F1667B">
              <w:rPr>
                <w:sz w:val="28"/>
                <w:szCs w:val="28"/>
                <w:lang w:val="tt-RU"/>
              </w:rPr>
              <w:t>4</w:t>
            </w:r>
            <w:r w:rsidRPr="00F1667B">
              <w:rPr>
                <w:sz w:val="28"/>
                <w:szCs w:val="28"/>
                <w:lang w:val="tt-RU"/>
              </w:rPr>
              <w:t>.04</w:t>
            </w:r>
          </w:p>
        </w:tc>
        <w:tc>
          <w:tcPr>
            <w:tcW w:w="1799" w:type="dxa"/>
            <w:gridSpan w:val="3"/>
          </w:tcPr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03" w:type="dxa"/>
          </w:tcPr>
          <w:p w:rsidR="00BC0956" w:rsidRPr="00F1667B" w:rsidRDefault="00F1667B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1.05-День труда</w:t>
            </w:r>
          </w:p>
        </w:tc>
      </w:tr>
      <w:tr w:rsidR="00BC0956" w:rsidRPr="00F1667B" w:rsidTr="008A5E28">
        <w:trPr>
          <w:trHeight w:val="642"/>
        </w:trPr>
        <w:tc>
          <w:tcPr>
            <w:tcW w:w="993" w:type="dxa"/>
          </w:tcPr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4394" w:type="dxa"/>
          </w:tcPr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</w:p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 xml:space="preserve">Годовая контрольная работа по татарской литературе. </w:t>
            </w:r>
          </w:p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C0956" w:rsidRPr="00F1667B" w:rsidRDefault="00F1667B" w:rsidP="00F1667B">
            <w:pPr>
              <w:rPr>
                <w:sz w:val="28"/>
                <w:szCs w:val="28"/>
              </w:rPr>
            </w:pPr>
            <w:r w:rsidRPr="00F1667B">
              <w:rPr>
                <w:sz w:val="28"/>
                <w:szCs w:val="28"/>
              </w:rPr>
              <w:t>8</w:t>
            </w:r>
            <w:r w:rsidR="00BC0956" w:rsidRPr="00F1667B">
              <w:rPr>
                <w:sz w:val="28"/>
                <w:szCs w:val="28"/>
              </w:rPr>
              <w:t>.05</w:t>
            </w:r>
          </w:p>
        </w:tc>
        <w:tc>
          <w:tcPr>
            <w:tcW w:w="1769" w:type="dxa"/>
            <w:gridSpan w:val="2"/>
          </w:tcPr>
          <w:p w:rsidR="00BC0956" w:rsidRPr="00F1667B" w:rsidRDefault="00BC0956" w:rsidP="00F1667B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BC0956" w:rsidRPr="00F1667B" w:rsidRDefault="00BC0956" w:rsidP="00F1667B">
            <w:pPr>
              <w:rPr>
                <w:sz w:val="28"/>
                <w:szCs w:val="28"/>
              </w:rPr>
            </w:pPr>
          </w:p>
        </w:tc>
      </w:tr>
      <w:tr w:rsidR="00BC0956" w:rsidRPr="00F1667B" w:rsidTr="008A5E28">
        <w:trPr>
          <w:trHeight w:val="277"/>
        </w:trPr>
        <w:tc>
          <w:tcPr>
            <w:tcW w:w="993" w:type="dxa"/>
          </w:tcPr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32</w:t>
            </w:r>
          </w:p>
        </w:tc>
        <w:tc>
          <w:tcPr>
            <w:tcW w:w="4394" w:type="dxa"/>
          </w:tcPr>
          <w:p w:rsidR="00BC0956" w:rsidRPr="00F1667B" w:rsidRDefault="00F1667B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Повторение</w:t>
            </w:r>
          </w:p>
          <w:p w:rsidR="00BC0956" w:rsidRPr="00F1667B" w:rsidRDefault="00BC0956" w:rsidP="00F1667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C0956" w:rsidRPr="00F1667B" w:rsidRDefault="00F1667B" w:rsidP="00F1667B">
            <w:pPr>
              <w:rPr>
                <w:sz w:val="28"/>
                <w:szCs w:val="28"/>
              </w:rPr>
            </w:pPr>
            <w:r w:rsidRPr="00F1667B">
              <w:rPr>
                <w:sz w:val="28"/>
                <w:szCs w:val="28"/>
              </w:rPr>
              <w:t>15</w:t>
            </w:r>
            <w:r w:rsidR="00BC0956" w:rsidRPr="00F1667B">
              <w:rPr>
                <w:sz w:val="28"/>
                <w:szCs w:val="28"/>
              </w:rPr>
              <w:t>.05</w:t>
            </w:r>
          </w:p>
        </w:tc>
        <w:tc>
          <w:tcPr>
            <w:tcW w:w="1769" w:type="dxa"/>
            <w:gridSpan w:val="2"/>
          </w:tcPr>
          <w:p w:rsidR="00BC0956" w:rsidRPr="00F1667B" w:rsidRDefault="00BC0956" w:rsidP="00F1667B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BC0956" w:rsidRPr="00F1667B" w:rsidRDefault="00BC0956" w:rsidP="00F1667B">
            <w:pPr>
              <w:rPr>
                <w:sz w:val="28"/>
                <w:szCs w:val="28"/>
              </w:rPr>
            </w:pPr>
          </w:p>
        </w:tc>
      </w:tr>
      <w:tr w:rsidR="00F1667B" w:rsidRPr="00F1667B" w:rsidTr="008A5E28">
        <w:trPr>
          <w:trHeight w:val="277"/>
        </w:trPr>
        <w:tc>
          <w:tcPr>
            <w:tcW w:w="993" w:type="dxa"/>
          </w:tcPr>
          <w:p w:rsidR="00F1667B" w:rsidRPr="00F1667B" w:rsidRDefault="00F1667B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33</w:t>
            </w:r>
          </w:p>
        </w:tc>
        <w:tc>
          <w:tcPr>
            <w:tcW w:w="4394" w:type="dxa"/>
          </w:tcPr>
          <w:p w:rsidR="00F1667B" w:rsidRPr="00F1667B" w:rsidRDefault="00F1667B" w:rsidP="00F1667B">
            <w:pPr>
              <w:rPr>
                <w:sz w:val="28"/>
                <w:szCs w:val="28"/>
                <w:lang w:val="tt-RU"/>
              </w:rPr>
            </w:pPr>
            <w:r w:rsidRPr="00F1667B">
              <w:rPr>
                <w:sz w:val="28"/>
                <w:szCs w:val="28"/>
                <w:lang w:val="tt-RU"/>
              </w:rPr>
              <w:t>Итоги года</w:t>
            </w:r>
          </w:p>
        </w:tc>
        <w:tc>
          <w:tcPr>
            <w:tcW w:w="1701" w:type="dxa"/>
          </w:tcPr>
          <w:p w:rsidR="00F1667B" w:rsidRPr="00F1667B" w:rsidRDefault="00F1667B" w:rsidP="00F1667B">
            <w:pPr>
              <w:rPr>
                <w:sz w:val="28"/>
                <w:szCs w:val="28"/>
              </w:rPr>
            </w:pPr>
            <w:r w:rsidRPr="00F1667B">
              <w:rPr>
                <w:sz w:val="28"/>
                <w:szCs w:val="28"/>
              </w:rPr>
              <w:t>22.05</w:t>
            </w:r>
          </w:p>
        </w:tc>
        <w:tc>
          <w:tcPr>
            <w:tcW w:w="1769" w:type="dxa"/>
            <w:gridSpan w:val="2"/>
          </w:tcPr>
          <w:p w:rsidR="00F1667B" w:rsidRPr="00F1667B" w:rsidRDefault="00F1667B" w:rsidP="00F1667B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:rsidR="00F1667B" w:rsidRPr="00F1667B" w:rsidRDefault="00F1667B" w:rsidP="00F1667B">
            <w:pPr>
              <w:rPr>
                <w:sz w:val="28"/>
                <w:szCs w:val="28"/>
              </w:rPr>
            </w:pPr>
          </w:p>
        </w:tc>
      </w:tr>
    </w:tbl>
    <w:p w:rsidR="000C7413" w:rsidRPr="00F1667B" w:rsidRDefault="000C7413" w:rsidP="00F1667B">
      <w:pPr>
        <w:rPr>
          <w:sz w:val="28"/>
          <w:szCs w:val="28"/>
        </w:rPr>
      </w:pPr>
    </w:p>
    <w:sectPr w:rsidR="000C7413" w:rsidRPr="00F1667B" w:rsidSect="0016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4EA"/>
    <w:rsid w:val="000C7413"/>
    <w:rsid w:val="00160262"/>
    <w:rsid w:val="003624F1"/>
    <w:rsid w:val="008B34EA"/>
    <w:rsid w:val="00BC0956"/>
    <w:rsid w:val="00C8373B"/>
    <w:rsid w:val="00DB1FE3"/>
    <w:rsid w:val="00F1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2019-11-14T17:25:00Z</dcterms:created>
  <dcterms:modified xsi:type="dcterms:W3CDTF">2020-04-08T06:33:00Z</dcterms:modified>
</cp:coreProperties>
</file>